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18AA4" w14:textId="77777777" w:rsidR="00863055" w:rsidRDefault="00863055" w:rsidP="00863055">
      <w:pPr>
        <w:pStyle w:val="Title"/>
      </w:pPr>
      <w:r>
        <w:t>President's Report 2026</w:t>
      </w:r>
    </w:p>
    <w:p w14:paraId="794CDA2A" w14:textId="46AFFBF4" w:rsidR="00863055" w:rsidRDefault="00863055" w:rsidP="005624D4">
      <w:pPr>
        <w:spacing w:after="120"/>
        <w:rPr>
          <w:rFonts w:ascii="Aptos" w:hAnsi="Aptos"/>
        </w:rPr>
      </w:pPr>
      <w:r>
        <w:rPr>
          <w:rFonts w:ascii="Aptos" w:hAnsi="Aptos"/>
        </w:rPr>
        <w:t>Thank you for your support over the past year. I remain grateful for the professional and generous way you contribute to the stormwater community through your work and your involvement with Stormwater Queensland (SQ).</w:t>
      </w:r>
    </w:p>
    <w:p w14:paraId="4DAF7DBE" w14:textId="77777777" w:rsidR="00863055" w:rsidRDefault="00863055" w:rsidP="005624D4">
      <w:pPr>
        <w:spacing w:after="120"/>
        <w:rPr>
          <w:rFonts w:ascii="Aptos" w:hAnsi="Aptos"/>
        </w:rPr>
      </w:pPr>
      <w:r w:rsidRPr="00863055">
        <w:rPr>
          <w:rFonts w:ascii="Aptos" w:hAnsi="Aptos"/>
        </w:rPr>
        <w:t>It has been a busy and productive year. Some of the highlights are set out below:</w:t>
      </w:r>
    </w:p>
    <w:p w14:paraId="58CEC6E0" w14:textId="77777777" w:rsidR="00863055" w:rsidRDefault="00863055" w:rsidP="005624D4">
      <w:pPr>
        <w:pStyle w:val="ListBullet"/>
        <w:spacing w:after="120"/>
      </w:pPr>
      <w:r w:rsidRPr="00863055">
        <w:t>We advised the Queensland Government on how to bring the $35 million Zero Litter to the Bay program to market, and local governments are now able to apply for that funding;</w:t>
      </w:r>
    </w:p>
    <w:p w14:paraId="7F636AA6" w14:textId="77777777" w:rsidR="00863055" w:rsidRDefault="00863055" w:rsidP="005624D4">
      <w:pPr>
        <w:pStyle w:val="ListBullet"/>
        <w:spacing w:after="120"/>
      </w:pPr>
      <w:r w:rsidRPr="00863055">
        <w:t>We made submissions on three Water by Design guidelines — Maintaining Vegetated Stormwater Assets, the Bioretention Technical Design Guidelines and the MUSIC Modelling Guidelines;</w:t>
      </w:r>
    </w:p>
    <w:p w14:paraId="22AA666F" w14:textId="77777777" w:rsidR="00863055" w:rsidRDefault="00863055" w:rsidP="005624D4">
      <w:pPr>
        <w:pStyle w:val="ListBullet"/>
        <w:spacing w:after="120"/>
      </w:pPr>
      <w:r w:rsidRPr="00863055">
        <w:t>We lodged a submission on the Stormwater Quality Offsets Discussion Paper and published an SQ position statement on offsets;</w:t>
      </w:r>
    </w:p>
    <w:p w14:paraId="23D602F0" w14:textId="0C0A7D97" w:rsidR="00863055" w:rsidRDefault="00863055" w:rsidP="005624D4">
      <w:pPr>
        <w:pStyle w:val="ListBullet"/>
        <w:spacing w:after="120"/>
      </w:pPr>
      <w:r w:rsidRPr="00863055">
        <w:t xml:space="preserve">We deepened our relationships with DETSI on the State Planning Policy and waste, with Resilient Rivers on its Prospectus of Projects, and with universities seeking closer ties </w:t>
      </w:r>
      <w:r w:rsidRPr="00863055">
        <w:rPr>
          <w:rFonts w:ascii="Aptos" w:hAnsi="Aptos"/>
        </w:rPr>
        <w:t>to</w:t>
      </w:r>
      <w:r w:rsidRPr="00863055">
        <w:t xml:space="preserve"> industry;</w:t>
      </w:r>
    </w:p>
    <w:p w14:paraId="5856F467" w14:textId="5AEAC5B7" w:rsidR="00863055" w:rsidRDefault="00863055" w:rsidP="005624D4">
      <w:pPr>
        <w:pStyle w:val="ListBullet"/>
        <w:spacing w:after="120"/>
      </w:pPr>
      <w:r w:rsidRPr="00863055">
        <w:t>We delivered a strong events program, including the Queensland Water Summit 2025, the Stormwater Futures Summit, the Nature-Based Solutions Bus Tour and Networking Drinks, and a national webinar on using bush reconstruction techniques to create low-maintenance WSUD assets</w:t>
      </w:r>
      <w:r w:rsidR="006A6B02">
        <w:t xml:space="preserve">. Many thanks to our event sponsors </w:t>
      </w:r>
      <w:r w:rsidR="00DE6068">
        <w:t>with their support to deliver them.</w:t>
      </w:r>
      <w:r w:rsidRPr="00863055">
        <w:t xml:space="preserve"> </w:t>
      </w:r>
    </w:p>
    <w:p w14:paraId="79E2DFBC" w14:textId="09A54729" w:rsidR="007F4847" w:rsidRDefault="007F4847" w:rsidP="007F4847">
      <w:pPr>
        <w:pStyle w:val="ListBullet"/>
        <w:spacing w:after="120"/>
      </w:pPr>
      <w:r w:rsidRPr="00863055">
        <w:t xml:space="preserve">We </w:t>
      </w:r>
      <w:r w:rsidRPr="00FA03E0">
        <w:rPr>
          <w:rFonts w:ascii="Aptos" w:hAnsi="Aptos"/>
        </w:rPr>
        <w:t>worked alongside AILA, Engineers Australia and others through the Water Alliance, and partnered with Engineers Australia to host Bold Goals for Stormwater</w:t>
      </w:r>
      <w:r>
        <w:rPr>
          <w:rFonts w:ascii="Aptos" w:hAnsi="Aptos"/>
        </w:rPr>
        <w:t xml:space="preserve">, </w:t>
      </w:r>
      <w:r w:rsidRPr="00FA03E0">
        <w:rPr>
          <w:rFonts w:ascii="Aptos" w:hAnsi="Aptos"/>
        </w:rPr>
        <w:t>with Griffith University to host the Futures Summit at South Bank</w:t>
      </w:r>
      <w:r>
        <w:rPr>
          <w:rFonts w:ascii="Aptos" w:hAnsi="Aptos"/>
        </w:rPr>
        <w:t xml:space="preserve"> and the Qld Water Directorate on the Bus Tour</w:t>
      </w:r>
      <w:r w:rsidRPr="00863055">
        <w:t>;</w:t>
      </w:r>
      <w:r w:rsidR="006A6B02" w:rsidRPr="006A6B02">
        <w:t xml:space="preserve"> </w:t>
      </w:r>
      <w:r w:rsidR="006A6B02" w:rsidRPr="00863055">
        <w:t>and</w:t>
      </w:r>
    </w:p>
    <w:p w14:paraId="76A74F48" w14:textId="77777777" w:rsidR="00863055" w:rsidRDefault="00863055" w:rsidP="005624D4">
      <w:pPr>
        <w:pStyle w:val="ListBullet"/>
        <w:spacing w:after="120"/>
      </w:pPr>
      <w:r w:rsidRPr="00863055">
        <w:t>We worked with Stormwater Australia to combine services —website management and webinars — so that our members benefit from a stronger national voice.</w:t>
      </w:r>
    </w:p>
    <w:p w14:paraId="21072328" w14:textId="7334EFB6" w:rsidR="00863055" w:rsidRDefault="00863055" w:rsidP="005624D4">
      <w:pPr>
        <w:spacing w:after="120"/>
        <w:rPr>
          <w:rFonts w:ascii="Aptos" w:hAnsi="Aptos"/>
        </w:rPr>
      </w:pPr>
      <w:r w:rsidRPr="00863055">
        <w:rPr>
          <w:rFonts w:ascii="Aptos" w:hAnsi="Aptos"/>
        </w:rPr>
        <w:t>I acknowledge the committee</w:t>
      </w:r>
      <w:r>
        <w:rPr>
          <w:rFonts w:ascii="Aptos" w:hAnsi="Aptos"/>
        </w:rPr>
        <w:t xml:space="preserve"> and subcommittees</w:t>
      </w:r>
      <w:r w:rsidRPr="00863055">
        <w:rPr>
          <w:rFonts w:ascii="Aptos" w:hAnsi="Aptos"/>
        </w:rPr>
        <w:t xml:space="preserve"> for their leadership and effort in bringing these achievements together — Kylie Drapala as Vice President, Charles Coathup as Treasurer and David Simpson as Secretary, together with Brad Dalrymple, Courtney Henderson, Ben Walker, Paul Dubowski, Bill Johnson, Tina Wang, Meena Surendran, Luke Verstraten, Dan Rhodes</w:t>
      </w:r>
      <w:r>
        <w:rPr>
          <w:rFonts w:ascii="Aptos" w:hAnsi="Aptos"/>
        </w:rPr>
        <w:t>, Tim</w:t>
      </w:r>
      <w:r w:rsidRPr="00863055">
        <w:rPr>
          <w:rFonts w:ascii="Aptos" w:hAnsi="Aptos"/>
        </w:rPr>
        <w:t xml:space="preserve"> </w:t>
      </w:r>
      <w:r>
        <w:rPr>
          <w:rFonts w:ascii="Aptos" w:hAnsi="Aptos"/>
        </w:rPr>
        <w:t xml:space="preserve">Davies </w:t>
      </w:r>
      <w:r w:rsidRPr="00863055">
        <w:rPr>
          <w:rFonts w:ascii="Aptos" w:hAnsi="Aptos"/>
        </w:rPr>
        <w:t>and Glenn Browning</w:t>
      </w:r>
      <w:r>
        <w:rPr>
          <w:rFonts w:ascii="Aptos" w:hAnsi="Aptos"/>
        </w:rPr>
        <w:t xml:space="preserve"> </w:t>
      </w:r>
      <w:r w:rsidRPr="00863055">
        <w:rPr>
          <w:rFonts w:ascii="Aptos" w:hAnsi="Aptos"/>
        </w:rPr>
        <w:t>. We are strong together, and I see a bright future ahead.</w:t>
      </w:r>
    </w:p>
    <w:p w14:paraId="41DC8E5B" w14:textId="77777777" w:rsidR="00863055" w:rsidRDefault="00863055" w:rsidP="005624D4">
      <w:pPr>
        <w:spacing w:after="120"/>
        <w:rPr>
          <w:rFonts w:ascii="Aptos" w:hAnsi="Aptos"/>
        </w:rPr>
      </w:pPr>
      <w:r w:rsidRPr="00863055">
        <w:rPr>
          <w:rFonts w:ascii="Aptos" w:hAnsi="Aptos"/>
        </w:rPr>
        <w:t>Looking to the year ahead, I want to build on these successes while focusing on the following:</w:t>
      </w:r>
    </w:p>
    <w:p w14:paraId="6402B4F1" w14:textId="50DCFFD8" w:rsidR="00863055" w:rsidRDefault="00863055" w:rsidP="005624D4">
      <w:pPr>
        <w:pStyle w:val="ListBullet"/>
        <w:spacing w:after="120"/>
        <w:rPr>
          <w:rFonts w:ascii="Aptos" w:hAnsi="Aptos"/>
        </w:rPr>
      </w:pPr>
      <w:r w:rsidRPr="00863055">
        <w:rPr>
          <w:rFonts w:ascii="Aptos" w:hAnsi="Aptos"/>
        </w:rPr>
        <w:t>Engaging directly with decision-makers, so that stormwater has a clear voice where funding and planning decisions are made;</w:t>
      </w:r>
    </w:p>
    <w:p w14:paraId="1C085EC9" w14:textId="77777777" w:rsidR="00863055" w:rsidRDefault="00863055" w:rsidP="005624D4">
      <w:pPr>
        <w:pStyle w:val="ListBullet"/>
        <w:spacing w:after="120"/>
        <w:rPr>
          <w:rFonts w:ascii="Aptos" w:hAnsi="Aptos"/>
        </w:rPr>
      </w:pPr>
      <w:r w:rsidRPr="00863055">
        <w:rPr>
          <w:rFonts w:ascii="Aptos" w:hAnsi="Aptos"/>
        </w:rPr>
        <w:lastRenderedPageBreak/>
        <w:t>Contributing to the anticipated review of the State Planning Policy, particularly stormwater quality targets, rainwater tanks and total water cycle management;</w:t>
      </w:r>
    </w:p>
    <w:p w14:paraId="00655C6D" w14:textId="58AF072E" w:rsidR="00863055" w:rsidRDefault="00863055" w:rsidP="005624D4">
      <w:pPr>
        <w:pStyle w:val="ListBullet"/>
        <w:spacing w:after="120"/>
        <w:rPr>
          <w:rFonts w:ascii="Aptos" w:hAnsi="Aptos"/>
        </w:rPr>
      </w:pPr>
      <w:r w:rsidRPr="00863055">
        <w:rPr>
          <w:rFonts w:ascii="Aptos" w:hAnsi="Aptos"/>
        </w:rPr>
        <w:t>Delivering a strong 2026</w:t>
      </w:r>
      <w:r>
        <w:rPr>
          <w:rFonts w:ascii="Aptos" w:hAnsi="Aptos"/>
        </w:rPr>
        <w:t>/27</w:t>
      </w:r>
      <w:r w:rsidRPr="00863055">
        <w:rPr>
          <w:rFonts w:ascii="Aptos" w:hAnsi="Aptos"/>
        </w:rPr>
        <w:t xml:space="preserve"> events program, including </w:t>
      </w:r>
      <w:r>
        <w:rPr>
          <w:rFonts w:ascii="Aptos" w:hAnsi="Aptos"/>
        </w:rPr>
        <w:t xml:space="preserve">more events like </w:t>
      </w:r>
      <w:r w:rsidRPr="00863055">
        <w:rPr>
          <w:rFonts w:ascii="Aptos" w:hAnsi="Aptos"/>
        </w:rPr>
        <w:t xml:space="preserve">Bold Goals for Stormwater </w:t>
      </w:r>
      <w:r w:rsidR="00DE6068">
        <w:rPr>
          <w:rFonts w:ascii="Aptos" w:hAnsi="Aptos"/>
        </w:rPr>
        <w:t xml:space="preserve">2027 </w:t>
      </w:r>
      <w:r w:rsidRPr="00863055">
        <w:rPr>
          <w:rFonts w:ascii="Aptos" w:hAnsi="Aptos"/>
        </w:rPr>
        <w:t xml:space="preserve">and the </w:t>
      </w:r>
      <w:r w:rsidR="005624D4">
        <w:rPr>
          <w:rFonts w:ascii="Aptos" w:hAnsi="Aptos"/>
        </w:rPr>
        <w:t xml:space="preserve">upcoming </w:t>
      </w:r>
      <w:r w:rsidRPr="00863055">
        <w:rPr>
          <w:rFonts w:ascii="Aptos" w:hAnsi="Aptos"/>
        </w:rPr>
        <w:t>Water Summit</w:t>
      </w:r>
      <w:r w:rsidR="00F77F08">
        <w:rPr>
          <w:rFonts w:ascii="Aptos" w:hAnsi="Aptos"/>
        </w:rPr>
        <w:t xml:space="preserve"> in November, 2026</w:t>
      </w:r>
      <w:r w:rsidRPr="00863055">
        <w:rPr>
          <w:rFonts w:ascii="Aptos" w:hAnsi="Aptos"/>
        </w:rPr>
        <w:t>;</w:t>
      </w:r>
    </w:p>
    <w:p w14:paraId="0DD05D48" w14:textId="721984BA" w:rsidR="00863055" w:rsidRDefault="00863055" w:rsidP="005624D4">
      <w:pPr>
        <w:pStyle w:val="ListBullet"/>
        <w:spacing w:after="120"/>
        <w:rPr>
          <w:rFonts w:ascii="Aptos" w:hAnsi="Aptos"/>
        </w:rPr>
      </w:pPr>
      <w:r w:rsidRPr="00863055">
        <w:rPr>
          <w:rFonts w:ascii="Aptos" w:hAnsi="Aptos"/>
        </w:rPr>
        <w:t xml:space="preserve">Continuing the national webinar program and our technical submissions, so members </w:t>
      </w:r>
      <w:r w:rsidR="005624D4" w:rsidRPr="005624D4">
        <w:rPr>
          <w:rFonts w:ascii="Aptos" w:hAnsi="Aptos"/>
        </w:rPr>
        <w:t>keep</w:t>
      </w:r>
      <w:r w:rsidRPr="00863055">
        <w:rPr>
          <w:rFonts w:ascii="Aptos" w:hAnsi="Aptos"/>
        </w:rPr>
        <w:t xml:space="preserve"> access to professional development and SQ continues to shape practice and policy; and</w:t>
      </w:r>
    </w:p>
    <w:p w14:paraId="50D6497C" w14:textId="77777777" w:rsidR="00863055" w:rsidRDefault="00863055" w:rsidP="005624D4">
      <w:pPr>
        <w:pStyle w:val="ListBullet"/>
        <w:spacing w:after="120"/>
        <w:rPr>
          <w:rFonts w:ascii="Aptos" w:hAnsi="Aptos"/>
        </w:rPr>
      </w:pPr>
      <w:r w:rsidRPr="00863055">
        <w:rPr>
          <w:rFonts w:ascii="Aptos" w:hAnsi="Aptos"/>
        </w:rPr>
        <w:t>Further strengthening the shared services and connections between Stormwater Australia and the state organisations, so that SQ members benefit from a genuinely national network.</w:t>
      </w:r>
    </w:p>
    <w:p w14:paraId="4E10772C" w14:textId="77777777" w:rsidR="00863055" w:rsidRDefault="00863055" w:rsidP="005624D4">
      <w:pPr>
        <w:spacing w:after="120"/>
        <w:rPr>
          <w:rFonts w:ascii="Aptos" w:hAnsi="Aptos"/>
        </w:rPr>
      </w:pPr>
      <w:r w:rsidRPr="00863055">
        <w:rPr>
          <w:rFonts w:ascii="Aptos" w:hAnsi="Aptos"/>
        </w:rPr>
        <w:t>Thank you again for your service and your support. I look forward to seeing many of you at our events and through our national initiatives over the coming year.</w:t>
      </w:r>
    </w:p>
    <w:p w14:paraId="5EEE4ED0" w14:textId="77777777" w:rsidR="00863055" w:rsidRDefault="00863055" w:rsidP="005624D4">
      <w:pPr>
        <w:spacing w:after="120"/>
        <w:rPr>
          <w:rFonts w:ascii="Aptos" w:hAnsi="Aptos"/>
        </w:rPr>
      </w:pPr>
      <w:r w:rsidRPr="00863055">
        <w:rPr>
          <w:rFonts w:ascii="Aptos" w:hAnsi="Aptos"/>
        </w:rPr>
        <w:t>Adrian Crocetti</w:t>
      </w:r>
    </w:p>
    <w:p w14:paraId="4C4D2AD3" w14:textId="1182B88A" w:rsidR="001B21D3" w:rsidRPr="00863055" w:rsidRDefault="00863055" w:rsidP="005624D4">
      <w:pPr>
        <w:spacing w:after="120"/>
        <w:rPr>
          <w:rFonts w:ascii="Aptos" w:hAnsi="Aptos"/>
        </w:rPr>
      </w:pPr>
      <w:r w:rsidRPr="00863055">
        <w:rPr>
          <w:rFonts w:ascii="Aptos" w:hAnsi="Aptos"/>
        </w:rPr>
        <w:t>President, Stormwater Queensland</w:t>
      </w:r>
    </w:p>
    <w:sectPr w:rsidR="001B21D3" w:rsidRPr="00863055">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2F792" w14:textId="77777777" w:rsidR="003E0F5F" w:rsidRDefault="003E0F5F" w:rsidP="00982E99">
      <w:pPr>
        <w:spacing w:after="0" w:line="240" w:lineRule="auto"/>
      </w:pPr>
      <w:r>
        <w:separator/>
      </w:r>
    </w:p>
  </w:endnote>
  <w:endnote w:type="continuationSeparator" w:id="0">
    <w:p w14:paraId="27513A1E" w14:textId="77777777" w:rsidR="003E0F5F" w:rsidRDefault="003E0F5F" w:rsidP="00982E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0B903" w14:textId="77777777" w:rsidR="00982E99" w:rsidRDefault="00982E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3BEF5" w14:textId="77777777" w:rsidR="00982E99" w:rsidRDefault="00982E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A93E2" w14:textId="77777777" w:rsidR="00982E99" w:rsidRDefault="00982E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76580" w14:textId="77777777" w:rsidR="003E0F5F" w:rsidRDefault="003E0F5F" w:rsidP="00982E99">
      <w:pPr>
        <w:spacing w:after="0" w:line="240" w:lineRule="auto"/>
      </w:pPr>
      <w:r>
        <w:separator/>
      </w:r>
    </w:p>
  </w:footnote>
  <w:footnote w:type="continuationSeparator" w:id="0">
    <w:p w14:paraId="4676CCEA" w14:textId="77777777" w:rsidR="003E0F5F" w:rsidRDefault="003E0F5F" w:rsidP="00982E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5C82C" w14:textId="77777777" w:rsidR="00982E99" w:rsidRDefault="00982E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7FE6D" w14:textId="77777777" w:rsidR="00982E99" w:rsidRDefault="00982E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7D47A" w14:textId="77777777" w:rsidR="00982E99" w:rsidRDefault="00982E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A2627D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33335A"/>
    <w:multiLevelType w:val="hybridMultilevel"/>
    <w:tmpl w:val="797033F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15:restartNumberingAfterBreak="0">
    <w:nsid w:val="31A678E0"/>
    <w:multiLevelType w:val="hybridMultilevel"/>
    <w:tmpl w:val="D6B2F8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847548460">
    <w:abstractNumId w:val="2"/>
    <w:lvlOverride w:ilvl="0"/>
    <w:lvlOverride w:ilvl="1"/>
    <w:lvlOverride w:ilvl="2"/>
    <w:lvlOverride w:ilvl="3"/>
    <w:lvlOverride w:ilvl="4"/>
    <w:lvlOverride w:ilvl="5"/>
    <w:lvlOverride w:ilvl="6"/>
    <w:lvlOverride w:ilvl="7"/>
    <w:lvlOverride w:ilvl="8"/>
  </w:num>
  <w:num w:numId="2" w16cid:durableId="9261838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92110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CEC"/>
    <w:rsid w:val="000607F6"/>
    <w:rsid w:val="000A74AC"/>
    <w:rsid w:val="001B21D3"/>
    <w:rsid w:val="002E7CEC"/>
    <w:rsid w:val="002F48F7"/>
    <w:rsid w:val="003E0F5F"/>
    <w:rsid w:val="00426000"/>
    <w:rsid w:val="005624D4"/>
    <w:rsid w:val="006A6B02"/>
    <w:rsid w:val="006F297C"/>
    <w:rsid w:val="007F4847"/>
    <w:rsid w:val="00863055"/>
    <w:rsid w:val="008A6F8A"/>
    <w:rsid w:val="00982E99"/>
    <w:rsid w:val="009B49CD"/>
    <w:rsid w:val="00AC7151"/>
    <w:rsid w:val="00B84251"/>
    <w:rsid w:val="00DE6068"/>
    <w:rsid w:val="00F77F08"/>
    <w:rsid w:val="00FA03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B0013"/>
  <w15:chartTrackingRefBased/>
  <w15:docId w15:val="{590EB090-7C8E-4726-B782-B1924B522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7C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7C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7C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7C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7C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7C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7C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7C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7C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7C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7C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7C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7C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7C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7C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7C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7C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7CEC"/>
    <w:rPr>
      <w:rFonts w:eastAsiaTheme="majorEastAsia" w:cstheme="majorBidi"/>
      <w:color w:val="272727" w:themeColor="text1" w:themeTint="D8"/>
    </w:rPr>
  </w:style>
  <w:style w:type="paragraph" w:styleId="Title">
    <w:name w:val="Title"/>
    <w:basedOn w:val="Normal"/>
    <w:next w:val="Normal"/>
    <w:link w:val="TitleChar"/>
    <w:uiPriority w:val="10"/>
    <w:qFormat/>
    <w:rsid w:val="002E7C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7C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7C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7C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7CEC"/>
    <w:pPr>
      <w:spacing w:before="160"/>
      <w:jc w:val="center"/>
    </w:pPr>
    <w:rPr>
      <w:i/>
      <w:iCs/>
      <w:color w:val="404040" w:themeColor="text1" w:themeTint="BF"/>
    </w:rPr>
  </w:style>
  <w:style w:type="character" w:customStyle="1" w:styleId="QuoteChar">
    <w:name w:val="Quote Char"/>
    <w:basedOn w:val="DefaultParagraphFont"/>
    <w:link w:val="Quote"/>
    <w:uiPriority w:val="29"/>
    <w:rsid w:val="002E7CEC"/>
    <w:rPr>
      <w:i/>
      <w:iCs/>
      <w:color w:val="404040" w:themeColor="text1" w:themeTint="BF"/>
    </w:rPr>
  </w:style>
  <w:style w:type="paragraph" w:styleId="ListParagraph">
    <w:name w:val="List Paragraph"/>
    <w:basedOn w:val="Normal"/>
    <w:uiPriority w:val="34"/>
    <w:qFormat/>
    <w:rsid w:val="002E7CEC"/>
    <w:pPr>
      <w:ind w:left="720"/>
      <w:contextualSpacing/>
    </w:pPr>
  </w:style>
  <w:style w:type="character" w:styleId="IntenseEmphasis">
    <w:name w:val="Intense Emphasis"/>
    <w:basedOn w:val="DefaultParagraphFont"/>
    <w:uiPriority w:val="21"/>
    <w:qFormat/>
    <w:rsid w:val="002E7CEC"/>
    <w:rPr>
      <w:i/>
      <w:iCs/>
      <w:color w:val="0F4761" w:themeColor="accent1" w:themeShade="BF"/>
    </w:rPr>
  </w:style>
  <w:style w:type="paragraph" w:styleId="IntenseQuote">
    <w:name w:val="Intense Quote"/>
    <w:basedOn w:val="Normal"/>
    <w:next w:val="Normal"/>
    <w:link w:val="IntenseQuoteChar"/>
    <w:uiPriority w:val="30"/>
    <w:qFormat/>
    <w:rsid w:val="002E7C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7CEC"/>
    <w:rPr>
      <w:i/>
      <w:iCs/>
      <w:color w:val="0F4761" w:themeColor="accent1" w:themeShade="BF"/>
    </w:rPr>
  </w:style>
  <w:style w:type="character" w:styleId="IntenseReference">
    <w:name w:val="Intense Reference"/>
    <w:basedOn w:val="DefaultParagraphFont"/>
    <w:uiPriority w:val="32"/>
    <w:qFormat/>
    <w:rsid w:val="002E7CEC"/>
    <w:rPr>
      <w:b/>
      <w:bCs/>
      <w:smallCaps/>
      <w:color w:val="0F4761" w:themeColor="accent1" w:themeShade="BF"/>
      <w:spacing w:val="5"/>
    </w:rPr>
  </w:style>
  <w:style w:type="paragraph" w:styleId="Header">
    <w:name w:val="header"/>
    <w:basedOn w:val="Normal"/>
    <w:link w:val="HeaderChar"/>
    <w:uiPriority w:val="99"/>
    <w:unhideWhenUsed/>
    <w:rsid w:val="00982E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2E99"/>
  </w:style>
  <w:style w:type="paragraph" w:styleId="Footer">
    <w:name w:val="footer"/>
    <w:basedOn w:val="Normal"/>
    <w:link w:val="FooterChar"/>
    <w:uiPriority w:val="99"/>
    <w:unhideWhenUsed/>
    <w:rsid w:val="00982E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2E99"/>
  </w:style>
  <w:style w:type="paragraph" w:styleId="ListBullet">
    <w:name w:val="List Bullet"/>
    <w:basedOn w:val="Normal"/>
    <w:uiPriority w:val="99"/>
    <w:unhideWhenUsed/>
    <w:rsid w:val="00863055"/>
    <w:pPr>
      <w:numPr>
        <w:numId w:val="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35611D9-EC51-4A16-B67B-50E67E094BD7}">
  <we:reference id="WA200010453" version="1.0.0.1" store="Omex" storeType="OMEX"/>
  <we:alternateReferences>
    <we:reference id="WA200010453" version="1.0.0.1" store="WA200010453" storeType="OMEX"/>
  </we:alternateReferences>
  <we:properties>
    <we:property name="claude.fileId" value="&quot;47145c5d-f3b4-4f6c-890b-8bb0528a65b1&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6019</TotalTime>
  <Pages>2</Pages>
  <Words>493</Words>
  <Characters>2812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Crocetti</dc:creator>
  <cp:keywords/>
  <dc:description/>
  <cp:lastModifiedBy>Adrian Crocetti</cp:lastModifiedBy>
  <cp:revision>7</cp:revision>
  <cp:lastPrinted>2026-09-08T04:35:00Z</cp:lastPrinted>
  <dcterms:created xsi:type="dcterms:W3CDTF">2026-09-04T00:33:00Z</dcterms:created>
  <dcterms:modified xsi:type="dcterms:W3CDTF">2026-09-08T04:52:00Z</dcterms:modified>
</cp:coreProperties>
</file>